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53" w:rsidRDefault="00154053" w:rsidP="00154053">
      <w:pPr>
        <w:pStyle w:val="western"/>
        <w:shd w:val="clear" w:color="auto" w:fill="FFFFFF"/>
        <w:spacing w:after="202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 проведения ВПР</w:t>
      </w:r>
    </w:p>
    <w:p w:rsidR="0083492B" w:rsidRDefault="0083492B" w:rsidP="0083492B">
      <w:pPr>
        <w:pStyle w:val="western"/>
        <w:shd w:val="clear" w:color="auto" w:fill="FFFFFF"/>
        <w:spacing w:after="202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2016-2017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83492B" w:rsidRPr="0083492B" w:rsidRDefault="0083492B" w:rsidP="0083492B">
      <w:pPr>
        <w:pStyle w:val="western"/>
        <w:shd w:val="clear" w:color="auto" w:fill="FFFFFF"/>
        <w:spacing w:after="202" w:afterAutospacing="0"/>
        <w:ind w:firstLine="567"/>
        <w:jc w:val="both"/>
      </w:pPr>
      <w:proofErr w:type="gramStart"/>
      <w:r w:rsidRPr="0083492B">
        <w:t xml:space="preserve">В 4 и 5 классе проходила аттестация в форме Всероссийских проверочных работ по русскому языку, математике, окружающему миру, биологии и истории в соответствии с приказом Управления образования и молодежной политики Администрации </w:t>
      </w:r>
      <w:proofErr w:type="spellStart"/>
      <w:r w:rsidRPr="0083492B">
        <w:t>Рыбновского</w:t>
      </w:r>
      <w:proofErr w:type="spellEnd"/>
      <w:r w:rsidRPr="0083492B">
        <w:t xml:space="preserve"> муниципального района от «11» апреля 2017 г. № 56,  в целях оценки уровня </w:t>
      </w:r>
      <w:proofErr w:type="spellStart"/>
      <w:r w:rsidRPr="0083492B">
        <w:t>сформированности</w:t>
      </w:r>
      <w:proofErr w:type="spellEnd"/>
      <w:r w:rsidRPr="0083492B">
        <w:t xml:space="preserve"> предметных результатов, совершенствования преподавания учебных предметов в рамках реализации федерального государственного образовательного стандарта второго поколения</w:t>
      </w:r>
      <w:proofErr w:type="gramEnd"/>
    </w:p>
    <w:p w:rsidR="0083492B" w:rsidRPr="0083492B" w:rsidRDefault="0083492B" w:rsidP="0083492B">
      <w:pPr>
        <w:ind w:firstLine="540"/>
        <w:jc w:val="both"/>
      </w:pPr>
      <w:r w:rsidRPr="0083492B">
        <w:t xml:space="preserve">Таким образом, результаты  экспертизы учебных достижений обучающихся 4  класса показали соответствие уровня освоения образовательных программ требованиям  федерального государственного образовательного стандарта:  </w:t>
      </w:r>
    </w:p>
    <w:p w:rsidR="0083492B" w:rsidRPr="0083492B" w:rsidRDefault="0083492B" w:rsidP="0083492B">
      <w:pPr>
        <w:ind w:firstLine="540"/>
        <w:jc w:val="both"/>
      </w:pPr>
      <w:r w:rsidRPr="0083492B">
        <w:t xml:space="preserve">русский язык: </w:t>
      </w:r>
      <w:r w:rsidRPr="0083492B">
        <w:tab/>
        <w:t>успеваемость – 100 %</w:t>
      </w:r>
      <w:r w:rsidRPr="0083492B">
        <w:tab/>
        <w:t>качество - 100%</w:t>
      </w:r>
      <w:r w:rsidRPr="0083492B">
        <w:tab/>
      </w:r>
      <w:r w:rsidRPr="0083492B">
        <w:tab/>
        <w:t>СОУ - 88%</w:t>
      </w:r>
    </w:p>
    <w:p w:rsidR="0083492B" w:rsidRPr="0083492B" w:rsidRDefault="0083492B" w:rsidP="0083492B">
      <w:pPr>
        <w:ind w:firstLine="540"/>
        <w:jc w:val="both"/>
      </w:pPr>
      <w:r w:rsidRPr="0083492B">
        <w:t xml:space="preserve">математика: </w:t>
      </w:r>
      <w:r w:rsidRPr="0083492B">
        <w:tab/>
        <w:t>успеваемость - 100 %</w:t>
      </w:r>
      <w:r w:rsidRPr="0083492B">
        <w:tab/>
        <w:t>качество - 78%</w:t>
      </w:r>
      <w:r w:rsidRPr="0083492B">
        <w:tab/>
      </w:r>
      <w:r w:rsidRPr="0083492B">
        <w:tab/>
        <w:t>СОУ - 75%</w:t>
      </w:r>
    </w:p>
    <w:p w:rsidR="0083492B" w:rsidRPr="0083492B" w:rsidRDefault="0083492B" w:rsidP="0083492B">
      <w:pPr>
        <w:ind w:firstLine="540"/>
        <w:jc w:val="both"/>
      </w:pPr>
      <w:r w:rsidRPr="0083492B">
        <w:t>окружающий мир: успеваемость - 100 %.</w:t>
      </w:r>
      <w:r w:rsidRPr="0083492B">
        <w:tab/>
        <w:t xml:space="preserve">качество - 100% </w:t>
      </w:r>
      <w:r w:rsidRPr="0083492B">
        <w:tab/>
      </w:r>
      <w:r w:rsidRPr="0083492B">
        <w:tab/>
        <w:t>СОУ - 73%</w:t>
      </w:r>
    </w:p>
    <w:p w:rsidR="0083492B" w:rsidRPr="0083492B" w:rsidRDefault="0083492B" w:rsidP="0083492B">
      <w:pPr>
        <w:ind w:firstLine="540"/>
        <w:jc w:val="both"/>
      </w:pPr>
    </w:p>
    <w:p w:rsidR="0083492B" w:rsidRPr="0083492B" w:rsidRDefault="0083492B" w:rsidP="0083492B">
      <w:pPr>
        <w:ind w:firstLine="540"/>
        <w:jc w:val="both"/>
      </w:pPr>
      <w:r w:rsidRPr="0083492B">
        <w:t xml:space="preserve">результаты  экспертизы учебных достижений обучающихся 5 класса показали соответствие уровня освоения образовательных программ требованиям  федерального государственного образовательного стандарта:  </w:t>
      </w:r>
    </w:p>
    <w:p w:rsidR="0083492B" w:rsidRPr="0083492B" w:rsidRDefault="0083492B" w:rsidP="0083492B">
      <w:pPr>
        <w:ind w:firstLine="540"/>
        <w:jc w:val="both"/>
      </w:pPr>
      <w:r w:rsidRPr="0083492B">
        <w:t xml:space="preserve">русский язык: </w:t>
      </w:r>
      <w:r w:rsidRPr="0083492B">
        <w:tab/>
        <w:t>успеваемость – 81 %</w:t>
      </w:r>
      <w:r w:rsidR="006A741E">
        <w:t xml:space="preserve"> </w:t>
      </w:r>
      <w:r w:rsidRPr="0083492B">
        <w:tab/>
        <w:t>качество - 33%</w:t>
      </w:r>
      <w:r w:rsidRPr="0083492B">
        <w:tab/>
      </w:r>
      <w:r w:rsidRPr="0083492B">
        <w:tab/>
        <w:t>СОУ - 43%</w:t>
      </w:r>
    </w:p>
    <w:p w:rsidR="0083492B" w:rsidRPr="0083492B" w:rsidRDefault="0083492B" w:rsidP="0083492B">
      <w:pPr>
        <w:ind w:firstLine="540"/>
        <w:jc w:val="both"/>
      </w:pPr>
      <w:r w:rsidRPr="0083492B">
        <w:t xml:space="preserve">математика: </w:t>
      </w:r>
      <w:r w:rsidRPr="0083492B">
        <w:tab/>
        <w:t>успеваемость - 75 %</w:t>
      </w:r>
      <w:r w:rsidR="006A741E">
        <w:t xml:space="preserve"> </w:t>
      </w:r>
      <w:r w:rsidRPr="0083492B">
        <w:tab/>
        <w:t>качество - 45%</w:t>
      </w:r>
      <w:r w:rsidRPr="0083492B">
        <w:tab/>
      </w:r>
      <w:r w:rsidRPr="0083492B">
        <w:tab/>
        <w:t>СОУ - 54%</w:t>
      </w:r>
    </w:p>
    <w:p w:rsidR="0083492B" w:rsidRPr="0083492B" w:rsidRDefault="0083492B" w:rsidP="0083492B">
      <w:pPr>
        <w:ind w:firstLine="540"/>
        <w:jc w:val="both"/>
      </w:pPr>
      <w:r w:rsidRPr="0083492B">
        <w:t>биология:</w:t>
      </w:r>
      <w:r w:rsidRPr="0083492B">
        <w:tab/>
        <w:t>успеваемость - 95 %.</w:t>
      </w:r>
      <w:r w:rsidRPr="0083492B">
        <w:tab/>
        <w:t xml:space="preserve">качество - 52% </w:t>
      </w:r>
      <w:r w:rsidRPr="0083492B">
        <w:tab/>
      </w:r>
      <w:r w:rsidRPr="0083492B">
        <w:tab/>
        <w:t>СОУ - 51%</w:t>
      </w:r>
    </w:p>
    <w:p w:rsidR="0083492B" w:rsidRPr="0083492B" w:rsidRDefault="0083492B" w:rsidP="0083492B">
      <w:pPr>
        <w:ind w:firstLine="540"/>
        <w:jc w:val="both"/>
      </w:pPr>
      <w:r w:rsidRPr="0083492B">
        <w:t>история:</w:t>
      </w:r>
      <w:r w:rsidRPr="0083492B">
        <w:tab/>
        <w:t>успеваемость - 100 %.</w:t>
      </w:r>
      <w:r w:rsidRPr="0083492B">
        <w:tab/>
        <w:t xml:space="preserve">качество - 70% </w:t>
      </w:r>
      <w:r w:rsidRPr="0083492B">
        <w:tab/>
      </w:r>
      <w:r w:rsidRPr="0083492B">
        <w:tab/>
        <w:t>СОУ - 70%</w:t>
      </w:r>
    </w:p>
    <w:p w:rsidR="00D96D8E" w:rsidRPr="0083492B" w:rsidRDefault="00D96D8E"/>
    <w:p w:rsidR="0083492B" w:rsidRDefault="0083492B">
      <w:r>
        <w:t xml:space="preserve">2018-2019 </w:t>
      </w:r>
      <w:proofErr w:type="spellStart"/>
      <w:r>
        <w:t>уч</w:t>
      </w:r>
      <w:proofErr w:type="spellEnd"/>
      <w:r>
        <w:t>. г.</w:t>
      </w:r>
    </w:p>
    <w:p w:rsidR="0083492B" w:rsidRPr="00EE2B39" w:rsidRDefault="0083492B" w:rsidP="0083492B">
      <w:pPr>
        <w:pStyle w:val="western"/>
        <w:shd w:val="clear" w:color="auto" w:fill="FFFFFF"/>
        <w:spacing w:after="202" w:afterAutospacing="0"/>
        <w:ind w:firstLine="567"/>
        <w:jc w:val="both"/>
      </w:pPr>
      <w:proofErr w:type="gramStart"/>
      <w:r>
        <w:t>В 4, 5</w:t>
      </w:r>
      <w:r w:rsidR="00154053">
        <w:t xml:space="preserve">, </w:t>
      </w:r>
      <w:r>
        <w:t>и</w:t>
      </w:r>
      <w:r w:rsidR="00154053">
        <w:t xml:space="preserve"> 11</w:t>
      </w:r>
      <w:r>
        <w:t xml:space="preserve"> </w:t>
      </w:r>
      <w:r w:rsidRPr="00EE2B39">
        <w:t xml:space="preserve">классе проходила аттестация в форме Всероссийских проверочных работ по русскому языку, математике, окружающему миру, биологии и истории в соответствии с приказом </w:t>
      </w:r>
      <w:r w:rsidRPr="00EE2B39">
        <w:rPr>
          <w:color w:val="000000"/>
        </w:rPr>
        <w:t xml:space="preserve">МО Рязанской области </w:t>
      </w:r>
      <w:r w:rsidRPr="00EE2B39">
        <w:t xml:space="preserve">о проведении Всероссийских проверочных работ № 1181 от 11.12.2017 г., в целях оценки уровня </w:t>
      </w:r>
      <w:proofErr w:type="spellStart"/>
      <w:r w:rsidRPr="00EE2B39">
        <w:t>сформированности</w:t>
      </w:r>
      <w:proofErr w:type="spellEnd"/>
      <w:r w:rsidRPr="00EE2B39">
        <w:t xml:space="preserve"> предметных результатов, совершенствования преподавания учебных предметов в рамках реализации федерального государственного образовательного стандарта второго поколения</w:t>
      </w:r>
      <w:proofErr w:type="gramEnd"/>
    </w:p>
    <w:p w:rsidR="0083492B" w:rsidRPr="00EE2B39" w:rsidRDefault="0083492B" w:rsidP="0083492B">
      <w:pPr>
        <w:pStyle w:val="western"/>
        <w:shd w:val="clear" w:color="auto" w:fill="FFFFFF"/>
        <w:spacing w:after="202" w:afterAutospacing="0"/>
        <w:ind w:firstLine="567"/>
        <w:jc w:val="both"/>
      </w:pPr>
      <w:r>
        <w:rPr>
          <w:noProof/>
        </w:rPr>
        <w:drawing>
          <wp:inline distT="0" distB="0" distL="0" distR="0">
            <wp:extent cx="581025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92B" w:rsidRPr="00EE2B39" w:rsidRDefault="0083492B" w:rsidP="0083492B">
      <w:pPr>
        <w:ind w:firstLine="540"/>
        <w:jc w:val="both"/>
      </w:pPr>
      <w:r w:rsidRPr="00EE2B39">
        <w:lastRenderedPageBreak/>
        <w:t xml:space="preserve">Таким образом, результаты  экспертизы учебных достижений обучающихся 4  класса показали соответствие уровня освоения образовательных программ требованиям  федерального государственного образовательного стандарта:  </w:t>
      </w:r>
    </w:p>
    <w:p w:rsidR="0083492B" w:rsidRPr="00EE2B39" w:rsidRDefault="0083492B" w:rsidP="0083492B">
      <w:pPr>
        <w:ind w:firstLine="540"/>
        <w:jc w:val="both"/>
      </w:pPr>
    </w:p>
    <w:tbl>
      <w:tblPr>
        <w:tblW w:w="6234" w:type="dxa"/>
        <w:tblInd w:w="108" w:type="dxa"/>
        <w:tblLook w:val="0000"/>
      </w:tblPr>
      <w:tblGrid>
        <w:gridCol w:w="2536"/>
        <w:gridCol w:w="1155"/>
        <w:gridCol w:w="1647"/>
        <w:gridCol w:w="896"/>
      </w:tblGrid>
      <w:tr w:rsidR="0083492B" w:rsidRPr="00EE2B39" w:rsidTr="006A741E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rPr>
                <w:rFonts w:ascii="Arial" w:hAnsi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</w:pPr>
            <w:r w:rsidRPr="00EE2B39">
              <w:t>Качество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</w:pPr>
            <w:r w:rsidRPr="00EE2B39">
              <w:t>Успеваемость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</w:pPr>
            <w:r w:rsidRPr="00EE2B39">
              <w:t>СОУ</w:t>
            </w:r>
          </w:p>
        </w:tc>
      </w:tr>
      <w:tr w:rsidR="0083492B" w:rsidRPr="00EE2B39" w:rsidTr="006A741E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4 класс (</w:t>
            </w:r>
            <w:proofErr w:type="spellStart"/>
            <w:r w:rsidRPr="00EE2B39">
              <w:rPr>
                <w:rFonts w:ascii="Arial" w:hAnsi="Arial"/>
              </w:rPr>
              <w:t>матем</w:t>
            </w:r>
            <w:proofErr w:type="spellEnd"/>
            <w:r w:rsidRPr="00EE2B39">
              <w:rPr>
                <w:rFonts w:ascii="Arial" w:hAnsi="Arial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57%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95%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51%</w:t>
            </w:r>
          </w:p>
        </w:tc>
      </w:tr>
      <w:tr w:rsidR="0083492B" w:rsidRPr="00EE2B39" w:rsidTr="006A741E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4 класс (</w:t>
            </w:r>
            <w:proofErr w:type="spellStart"/>
            <w:proofErr w:type="gramStart"/>
            <w:r w:rsidRPr="00EE2B39">
              <w:rPr>
                <w:rFonts w:ascii="Arial" w:hAnsi="Arial"/>
              </w:rPr>
              <w:t>русск</w:t>
            </w:r>
            <w:proofErr w:type="spellEnd"/>
            <w:proofErr w:type="gramEnd"/>
            <w:r w:rsidRPr="00EE2B39">
              <w:rPr>
                <w:rFonts w:ascii="Arial" w:hAnsi="Arial"/>
              </w:rPr>
              <w:t xml:space="preserve"> яз)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72%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100%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72%</w:t>
            </w:r>
          </w:p>
        </w:tc>
      </w:tr>
      <w:tr w:rsidR="0083492B" w:rsidRPr="00EE2B39" w:rsidTr="006A741E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4 класс (</w:t>
            </w:r>
            <w:proofErr w:type="spellStart"/>
            <w:r w:rsidRPr="00EE2B39">
              <w:rPr>
                <w:rFonts w:ascii="Arial" w:hAnsi="Arial"/>
              </w:rPr>
              <w:t>окр</w:t>
            </w:r>
            <w:proofErr w:type="spellEnd"/>
            <w:r w:rsidRPr="00EE2B39">
              <w:rPr>
                <w:rFonts w:ascii="Arial" w:hAnsi="Arial"/>
              </w:rPr>
              <w:t xml:space="preserve"> мир)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63%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100%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57%</w:t>
            </w:r>
          </w:p>
        </w:tc>
      </w:tr>
    </w:tbl>
    <w:p w:rsidR="006A741E" w:rsidRDefault="006A741E" w:rsidP="006A741E">
      <w:r>
        <w:t xml:space="preserve">Проверка объективности: расхождение в 2 балла наблюдается у двух учащихся 4  класса по учебному предмету «Окружающий мир». </w:t>
      </w:r>
    </w:p>
    <w:p w:rsidR="0083492B" w:rsidRPr="00EE2B39" w:rsidRDefault="0083492B" w:rsidP="0083492B">
      <w:pPr>
        <w:ind w:firstLine="540"/>
        <w:jc w:val="both"/>
      </w:pPr>
    </w:p>
    <w:p w:rsidR="0083492B" w:rsidRPr="00EE2B39" w:rsidRDefault="0083492B" w:rsidP="0083492B">
      <w:pPr>
        <w:ind w:firstLine="540"/>
        <w:jc w:val="both"/>
      </w:pPr>
      <w:r w:rsidRPr="00EE2B39">
        <w:t xml:space="preserve">Результаты  экспертизы учебных достижений обучающихся 5 класса показали соответствие уровня освоения образовательных программ требованиям  федерального государственного образовательного стандарта:  </w:t>
      </w:r>
    </w:p>
    <w:p w:rsidR="0083492B" w:rsidRPr="00EE2B39" w:rsidRDefault="0083492B" w:rsidP="0083492B">
      <w:pPr>
        <w:ind w:firstLine="540"/>
        <w:jc w:val="both"/>
      </w:pPr>
    </w:p>
    <w:tbl>
      <w:tblPr>
        <w:tblW w:w="6471" w:type="dxa"/>
        <w:tblInd w:w="108" w:type="dxa"/>
        <w:tblLook w:val="0000"/>
      </w:tblPr>
      <w:tblGrid>
        <w:gridCol w:w="2536"/>
        <w:gridCol w:w="1239"/>
        <w:gridCol w:w="1800"/>
        <w:gridCol w:w="896"/>
      </w:tblGrid>
      <w:tr w:rsidR="0083492B" w:rsidRPr="00EE2B39" w:rsidTr="00154053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rPr>
                <w:rFonts w:ascii="Arial" w:hAnsi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Качество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Успеваемость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СОУ</w:t>
            </w:r>
          </w:p>
        </w:tc>
      </w:tr>
      <w:tr w:rsidR="0083492B" w:rsidRPr="00EE2B39" w:rsidTr="00154053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5 класс (биология)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85%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100%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63%</w:t>
            </w:r>
          </w:p>
        </w:tc>
      </w:tr>
      <w:tr w:rsidR="0083492B" w:rsidRPr="00EE2B39" w:rsidTr="00154053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5 класс (русск</w:t>
            </w:r>
            <w:r>
              <w:rPr>
                <w:rFonts w:ascii="Arial" w:hAnsi="Arial"/>
              </w:rPr>
              <w:t>.</w:t>
            </w:r>
            <w:r w:rsidRPr="00EE2B39">
              <w:rPr>
                <w:rFonts w:ascii="Arial" w:hAnsi="Arial"/>
              </w:rPr>
              <w:t xml:space="preserve"> яз)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33%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71%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41%</w:t>
            </w:r>
          </w:p>
        </w:tc>
      </w:tr>
      <w:tr w:rsidR="0083492B" w:rsidRPr="00EE2B39" w:rsidTr="00154053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5 класс (история)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86%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100%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69%</w:t>
            </w:r>
          </w:p>
        </w:tc>
      </w:tr>
      <w:tr w:rsidR="0083492B" w:rsidRPr="00EE2B39" w:rsidTr="00154053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5 класс (</w:t>
            </w:r>
            <w:proofErr w:type="spellStart"/>
            <w:r w:rsidRPr="00EE2B39">
              <w:rPr>
                <w:rFonts w:ascii="Arial" w:hAnsi="Arial"/>
              </w:rPr>
              <w:t>матем</w:t>
            </w:r>
            <w:proofErr w:type="spellEnd"/>
            <w:r w:rsidRPr="00EE2B39">
              <w:rPr>
                <w:rFonts w:ascii="Arial" w:hAnsi="Arial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62%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90%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60%</w:t>
            </w:r>
          </w:p>
        </w:tc>
      </w:tr>
    </w:tbl>
    <w:p w:rsidR="00154053" w:rsidRDefault="00154053" w:rsidP="00154053">
      <w:r>
        <w:t xml:space="preserve">Проверка объективности: расхождение в 2 балла наблюдается у одного учащегося 5 класса по учебному предмету «Математика». </w:t>
      </w:r>
    </w:p>
    <w:p w:rsidR="0083492B" w:rsidRPr="00EE2B39" w:rsidRDefault="0083492B" w:rsidP="0083492B">
      <w:pPr>
        <w:ind w:firstLine="540"/>
        <w:jc w:val="both"/>
      </w:pPr>
    </w:p>
    <w:p w:rsidR="0083492B" w:rsidRPr="00EE2B39" w:rsidRDefault="0083492B" w:rsidP="0083492B">
      <w:pPr>
        <w:ind w:firstLine="540"/>
        <w:jc w:val="both"/>
      </w:pPr>
      <w:r w:rsidRPr="00EE2B39">
        <w:t xml:space="preserve">Результаты  экспертизы учебных достижений обучающихся 6 класса показали соответствие уровня освоения образовательных программ требованиям  федерального государственного образовательного стандарта:  </w:t>
      </w:r>
    </w:p>
    <w:tbl>
      <w:tblPr>
        <w:tblW w:w="6471" w:type="dxa"/>
        <w:tblInd w:w="108" w:type="dxa"/>
        <w:tblLook w:val="0000"/>
      </w:tblPr>
      <w:tblGrid>
        <w:gridCol w:w="2536"/>
        <w:gridCol w:w="1239"/>
        <w:gridCol w:w="1800"/>
        <w:gridCol w:w="896"/>
      </w:tblGrid>
      <w:tr w:rsidR="0083492B" w:rsidRPr="00EE2B39" w:rsidTr="001D02D0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rPr>
                <w:rFonts w:ascii="Arial" w:hAnsi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Качество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Успеваемость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СОУ</w:t>
            </w:r>
          </w:p>
        </w:tc>
      </w:tr>
      <w:tr w:rsidR="0083492B" w:rsidRPr="00EE2B39" w:rsidTr="001D02D0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6 класс (</w:t>
            </w:r>
            <w:proofErr w:type="spellStart"/>
            <w:r w:rsidRPr="00EE2B39">
              <w:rPr>
                <w:rFonts w:ascii="Arial" w:hAnsi="Arial"/>
              </w:rPr>
              <w:t>матем</w:t>
            </w:r>
            <w:proofErr w:type="spellEnd"/>
            <w:r w:rsidRPr="00EE2B39">
              <w:rPr>
                <w:rFonts w:ascii="Arial" w:hAnsi="Arial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33%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76%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40%</w:t>
            </w:r>
          </w:p>
        </w:tc>
      </w:tr>
      <w:tr w:rsidR="0083492B" w:rsidRPr="00EE2B39" w:rsidTr="001D02D0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6 класс (</w:t>
            </w:r>
            <w:proofErr w:type="spellStart"/>
            <w:proofErr w:type="gramStart"/>
            <w:r w:rsidRPr="00EE2B39">
              <w:rPr>
                <w:rFonts w:ascii="Arial" w:hAnsi="Arial"/>
              </w:rPr>
              <w:t>русск</w:t>
            </w:r>
            <w:proofErr w:type="spellEnd"/>
            <w:proofErr w:type="gramEnd"/>
            <w:r w:rsidRPr="00EE2B39">
              <w:rPr>
                <w:rFonts w:ascii="Arial" w:hAnsi="Arial"/>
              </w:rPr>
              <w:t xml:space="preserve"> яз)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60%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75%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49%</w:t>
            </w:r>
          </w:p>
        </w:tc>
      </w:tr>
      <w:tr w:rsidR="0083492B" w:rsidRPr="00EE2B39" w:rsidTr="001D02D0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6 класс (история)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64%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95%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  <w:rPr>
                <w:rFonts w:ascii="Arial" w:hAnsi="Arial"/>
              </w:rPr>
            </w:pPr>
            <w:r w:rsidRPr="00EE2B39">
              <w:rPr>
                <w:rFonts w:ascii="Arial" w:hAnsi="Arial"/>
              </w:rPr>
              <w:t>68%</w:t>
            </w:r>
          </w:p>
        </w:tc>
      </w:tr>
    </w:tbl>
    <w:p w:rsidR="001D02D0" w:rsidRDefault="001D02D0" w:rsidP="001D02D0">
      <w:r>
        <w:t xml:space="preserve">Проверка объективности: расхождение в 2 балла наблюдается у одного учащегося </w:t>
      </w:r>
      <w:r w:rsidR="006A741E">
        <w:t>6</w:t>
      </w:r>
      <w:r>
        <w:t xml:space="preserve"> класса по учебному предмету «Математика». </w:t>
      </w:r>
    </w:p>
    <w:p w:rsidR="0083492B" w:rsidRPr="00EE2B39" w:rsidRDefault="0083492B" w:rsidP="0083492B">
      <w:pPr>
        <w:ind w:firstLine="540"/>
        <w:jc w:val="both"/>
      </w:pPr>
    </w:p>
    <w:p w:rsidR="0083492B" w:rsidRPr="00EE2B39" w:rsidRDefault="0083492B" w:rsidP="0083492B">
      <w:pPr>
        <w:ind w:firstLine="540"/>
        <w:jc w:val="both"/>
      </w:pPr>
      <w:r w:rsidRPr="00EE2B39">
        <w:t xml:space="preserve">Результаты  экспертизы учебных достижений обучающихся 11 класса показали соответствие уровня освоения образовательных программ требованиям  федерального компонента образовательного стандарта:  </w:t>
      </w:r>
    </w:p>
    <w:tbl>
      <w:tblPr>
        <w:tblW w:w="6234" w:type="dxa"/>
        <w:tblInd w:w="108" w:type="dxa"/>
        <w:tblLook w:val="0000"/>
      </w:tblPr>
      <w:tblGrid>
        <w:gridCol w:w="2536"/>
        <w:gridCol w:w="1155"/>
        <w:gridCol w:w="1647"/>
        <w:gridCol w:w="896"/>
      </w:tblGrid>
      <w:tr w:rsidR="0083492B" w:rsidRPr="00EE2B39" w:rsidTr="00200773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</w:pPr>
            <w:r w:rsidRPr="00EE2B39">
              <w:t>Качество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</w:pPr>
            <w:r w:rsidRPr="00EE2B39">
              <w:t>Успеваемость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</w:pPr>
            <w:r w:rsidRPr="00EE2B39">
              <w:t>СОУ</w:t>
            </w:r>
          </w:p>
        </w:tc>
      </w:tr>
      <w:tr w:rsidR="0083492B" w:rsidRPr="00EE2B39" w:rsidTr="00200773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r w:rsidRPr="00EE2B39">
              <w:t>11 класс (физика)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</w:pPr>
            <w:r w:rsidRPr="00EE2B39">
              <w:t>50%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</w:pPr>
            <w:r w:rsidRPr="00EE2B39">
              <w:t>100%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</w:pPr>
            <w:r w:rsidRPr="00EE2B39">
              <w:t>50%</w:t>
            </w:r>
          </w:p>
        </w:tc>
      </w:tr>
      <w:tr w:rsidR="0083492B" w:rsidRPr="00EE2B39" w:rsidTr="00200773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154053" w:rsidP="00200773">
            <w:r>
              <w:t xml:space="preserve"> </w:t>
            </w:r>
            <w:r w:rsidR="0083492B" w:rsidRPr="00EE2B39">
              <w:t>11 класс (химия)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</w:pPr>
            <w:r w:rsidRPr="00EE2B39">
              <w:t>75%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</w:pPr>
            <w:r w:rsidRPr="00EE2B39">
              <w:t>100%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</w:pPr>
            <w:r w:rsidRPr="00EE2B39">
              <w:t>57%</w:t>
            </w:r>
          </w:p>
        </w:tc>
      </w:tr>
      <w:tr w:rsidR="0083492B" w:rsidRPr="00EE2B39" w:rsidTr="00200773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r w:rsidRPr="00EE2B39">
              <w:t>11 класс (географ)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</w:pPr>
            <w:r w:rsidRPr="00EE2B39">
              <w:t>88%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</w:pPr>
            <w:r w:rsidRPr="00EE2B39">
              <w:t>100%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92B" w:rsidRPr="00EE2B39" w:rsidRDefault="0083492B" w:rsidP="00200773">
            <w:pPr>
              <w:jc w:val="right"/>
            </w:pPr>
            <w:r w:rsidRPr="00EE2B39">
              <w:t>79%</w:t>
            </w:r>
          </w:p>
        </w:tc>
      </w:tr>
    </w:tbl>
    <w:p w:rsidR="0083492B" w:rsidRDefault="00154053">
      <w:r>
        <w:t xml:space="preserve">Проверка объективности: расхождение в 2 балла наблюдается у двух учащихся 11 класса по учебному предмету «Физика». </w:t>
      </w:r>
    </w:p>
    <w:p w:rsidR="00154053" w:rsidRDefault="006A741E">
      <w:r>
        <w:t xml:space="preserve">Педагогам  Горской Л.С., </w:t>
      </w:r>
      <w:proofErr w:type="spellStart"/>
      <w:r>
        <w:t>Зоткиной</w:t>
      </w:r>
      <w:proofErr w:type="spellEnd"/>
      <w:r>
        <w:t xml:space="preserve"> О.С., </w:t>
      </w:r>
      <w:proofErr w:type="spellStart"/>
      <w:r>
        <w:t>Жмуровой</w:t>
      </w:r>
      <w:proofErr w:type="spellEnd"/>
      <w:r>
        <w:t xml:space="preserve"> О.Ю. обратить внимание на объективность оценивания уровня знаний учащихся по учебным предметам.</w:t>
      </w:r>
    </w:p>
    <w:p w:rsidR="0083492B" w:rsidRDefault="0083492B" w:rsidP="00371BD3">
      <w:pPr>
        <w:pStyle w:val="a5"/>
        <w:tabs>
          <w:tab w:val="left" w:pos="-540"/>
        </w:tabs>
        <w:ind w:left="154"/>
        <w:contextualSpacing/>
        <w:jc w:val="both"/>
      </w:pPr>
      <w:r>
        <w:t xml:space="preserve">- руководителям МО и ТГ совместно с педагогами школы провести сравнительный анализ и обобщение  диагностических карт и анализа обучения учащихся 4 – 6 - </w:t>
      </w:r>
      <w:proofErr w:type="spellStart"/>
      <w:r>
        <w:t>х</w:t>
      </w:r>
      <w:proofErr w:type="spellEnd"/>
      <w:r>
        <w:t xml:space="preserve"> классов на основании текущей успеваемости и полученных обобщенных результатов ВПР, провести сравнительный анализ диагностических карт сформированных по итогам ВПР в 2017, 2018  гг.</w:t>
      </w:r>
    </w:p>
    <w:p w:rsidR="0083492B" w:rsidRDefault="0083492B" w:rsidP="00371BD3">
      <w:pPr>
        <w:pStyle w:val="a5"/>
        <w:tabs>
          <w:tab w:val="left" w:pos="-540"/>
        </w:tabs>
        <w:ind w:left="154"/>
        <w:contextualSpacing/>
        <w:jc w:val="both"/>
      </w:pPr>
      <w:r>
        <w:t>Использовать полученные результаты для корректировки образовательных программ учебных предметов, тематических планов, индивидуальной работы с учащимися, психологической подготовки обучающихся и их родителей к участию в ВПР. Классным руководителям включить в планы воспитательной работы соответствующие вопросы. Зам</w:t>
      </w:r>
      <w:proofErr w:type="gramStart"/>
      <w:r>
        <w:t>.д</w:t>
      </w:r>
      <w:proofErr w:type="gramEnd"/>
      <w:r>
        <w:t xml:space="preserve">иректора по УВР Ерохиной Е.В. освещать процедуру проведения ВПР в 2018-2019 </w:t>
      </w:r>
      <w:proofErr w:type="spellStart"/>
      <w:r>
        <w:t>уч.г</w:t>
      </w:r>
      <w:proofErr w:type="spellEnd"/>
      <w:r>
        <w:t>. на сайте школы.</w:t>
      </w:r>
    </w:p>
    <w:p w:rsidR="008A67D1" w:rsidRPr="00EE2B39" w:rsidRDefault="008A67D1" w:rsidP="008A67D1">
      <w:pPr>
        <w:jc w:val="center"/>
        <w:rPr>
          <w:b/>
        </w:rPr>
      </w:pPr>
      <w:r w:rsidRPr="00EE2B39">
        <w:rPr>
          <w:b/>
        </w:rPr>
        <w:lastRenderedPageBreak/>
        <w:t>Результаты</w:t>
      </w:r>
    </w:p>
    <w:p w:rsidR="008A67D1" w:rsidRPr="00EE2B39" w:rsidRDefault="008A67D1" w:rsidP="008A67D1">
      <w:pPr>
        <w:jc w:val="center"/>
        <w:rPr>
          <w:b/>
        </w:rPr>
      </w:pPr>
      <w:r w:rsidRPr="00EE2B39">
        <w:rPr>
          <w:b/>
        </w:rPr>
        <w:t>ВПР в 4</w:t>
      </w:r>
      <w:r>
        <w:rPr>
          <w:b/>
        </w:rPr>
        <w:t>-х, 5, 6, 7, 11</w:t>
      </w:r>
      <w:r w:rsidRPr="00EE2B39">
        <w:rPr>
          <w:b/>
        </w:rPr>
        <w:t xml:space="preserve"> классах</w:t>
      </w:r>
    </w:p>
    <w:p w:rsidR="008A67D1" w:rsidRPr="00EE2B39" w:rsidRDefault="008A67D1" w:rsidP="008A67D1">
      <w:pPr>
        <w:jc w:val="center"/>
        <w:rPr>
          <w:b/>
        </w:rPr>
      </w:pPr>
      <w:r w:rsidRPr="00EE2B39">
        <w:rPr>
          <w:b/>
        </w:rPr>
        <w:t>за 201</w:t>
      </w:r>
      <w:r>
        <w:rPr>
          <w:b/>
        </w:rPr>
        <w:t>8</w:t>
      </w:r>
      <w:r w:rsidRPr="00EE2B39">
        <w:rPr>
          <w:b/>
        </w:rPr>
        <w:t>-201</w:t>
      </w:r>
      <w:r>
        <w:rPr>
          <w:b/>
        </w:rPr>
        <w:t>9</w:t>
      </w:r>
      <w:r w:rsidRPr="00EE2B39">
        <w:rPr>
          <w:b/>
        </w:rPr>
        <w:t xml:space="preserve"> учебный год</w:t>
      </w:r>
    </w:p>
    <w:p w:rsidR="008A67D1" w:rsidRPr="00EE2B39" w:rsidRDefault="008A67D1" w:rsidP="008A67D1">
      <w:pPr>
        <w:pStyle w:val="western"/>
        <w:shd w:val="clear" w:color="auto" w:fill="FFFFFF"/>
        <w:spacing w:after="202" w:afterAutospacing="0"/>
        <w:ind w:firstLine="567"/>
        <w:jc w:val="both"/>
      </w:pPr>
      <w:proofErr w:type="gramStart"/>
      <w:r w:rsidRPr="00EE2B39">
        <w:t>В 4</w:t>
      </w:r>
      <w:r>
        <w:t xml:space="preserve">-х, </w:t>
      </w:r>
      <w:r w:rsidRPr="00EE2B39">
        <w:t>5</w:t>
      </w:r>
      <w:r>
        <w:t>, 6, 7, 11</w:t>
      </w:r>
      <w:r w:rsidRPr="00EE2B39">
        <w:t xml:space="preserve"> класс</w:t>
      </w:r>
      <w:r>
        <w:t>ах</w:t>
      </w:r>
      <w:r w:rsidRPr="00EE2B39">
        <w:t xml:space="preserve"> проходила аттестация в форме Всероссийских проверочных работ по русскому языку, математике, окружающему миру, биологии</w:t>
      </w:r>
      <w:r>
        <w:t>, химии, географии, английскому языку</w:t>
      </w:r>
      <w:r w:rsidRPr="00EE2B39">
        <w:t xml:space="preserve"> и истории в соответствии </w:t>
      </w:r>
      <w:r>
        <w:t xml:space="preserve">с </w:t>
      </w:r>
      <w:r>
        <w:rPr>
          <w:spacing w:val="-4"/>
        </w:rPr>
        <w:t>письмом</w:t>
      </w:r>
      <w:r w:rsidRPr="00E252CB">
        <w:rPr>
          <w:spacing w:val="-4"/>
        </w:rPr>
        <w:t xml:space="preserve"> </w:t>
      </w:r>
      <w:r>
        <w:rPr>
          <w:color w:val="000000"/>
        </w:rPr>
        <w:t xml:space="preserve">МО Рязанской области «О порядке и графике </w:t>
      </w:r>
      <w:r>
        <w:t xml:space="preserve">проведения Всероссийских проверочных работ в 2019 г» № ОВ/12-1244 от 12.02.2019 г., приказом УО и МП Администрации </w:t>
      </w:r>
      <w:proofErr w:type="spellStart"/>
      <w:r>
        <w:t>Рыбновского</w:t>
      </w:r>
      <w:proofErr w:type="spellEnd"/>
      <w:r>
        <w:t xml:space="preserve"> муниципального района «О проведении</w:t>
      </w:r>
      <w:proofErr w:type="gramEnd"/>
      <w:r>
        <w:t xml:space="preserve"> Всероссийских проверочных работ в 2019 г.» № 22 от 18.02.2019 г.,</w:t>
      </w:r>
      <w:r w:rsidRPr="00EE2B39">
        <w:t xml:space="preserve"> в целях оценки уровня </w:t>
      </w:r>
      <w:proofErr w:type="spellStart"/>
      <w:r w:rsidRPr="00EE2B39">
        <w:t>сформированности</w:t>
      </w:r>
      <w:proofErr w:type="spellEnd"/>
      <w:r w:rsidRPr="00EE2B39">
        <w:t xml:space="preserve"> предметных результатов, совершенствования преподавания учебных предметов в рамках реализации федерального государственного образовательного стандарта второго поколения</w:t>
      </w:r>
    </w:p>
    <w:p w:rsidR="008A67D1" w:rsidRPr="00EE2B39" w:rsidRDefault="008A67D1" w:rsidP="008A67D1">
      <w:pPr>
        <w:ind w:firstLine="540"/>
        <w:jc w:val="both"/>
      </w:pPr>
      <w:r w:rsidRPr="00EE2B39">
        <w:t xml:space="preserve">Таким образом, результаты  экспертизы учебных достижений обучающихся 4  класса показали соответствие уровня освоения образовательных программ требованиям  федерального государственного образовательного стандарта:  </w:t>
      </w:r>
    </w:p>
    <w:p w:rsidR="008A67D1" w:rsidRPr="00EE2B39" w:rsidRDefault="008A67D1" w:rsidP="008A67D1">
      <w:pPr>
        <w:ind w:firstLine="540"/>
        <w:jc w:val="both"/>
      </w:pPr>
    </w:p>
    <w:tbl>
      <w:tblPr>
        <w:tblW w:w="6234" w:type="dxa"/>
        <w:tblInd w:w="108" w:type="dxa"/>
        <w:tblLook w:val="0000"/>
      </w:tblPr>
      <w:tblGrid>
        <w:gridCol w:w="2536"/>
        <w:gridCol w:w="1155"/>
        <w:gridCol w:w="1647"/>
        <w:gridCol w:w="896"/>
      </w:tblGrid>
      <w:tr w:rsidR="008A67D1" w:rsidRPr="00C908E5" w:rsidTr="001A701D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Качество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Успеваемость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СОУ</w:t>
            </w:r>
          </w:p>
        </w:tc>
      </w:tr>
      <w:tr w:rsidR="008A67D1" w:rsidRPr="00C908E5" w:rsidTr="001A701D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r w:rsidRPr="00C908E5">
              <w:t>4 класс (</w:t>
            </w:r>
            <w:proofErr w:type="spellStart"/>
            <w:r w:rsidRPr="00C908E5">
              <w:t>матем</w:t>
            </w:r>
            <w:proofErr w:type="spellEnd"/>
            <w:r w:rsidRPr="00C908E5"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96%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100%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71%</w:t>
            </w:r>
          </w:p>
        </w:tc>
      </w:tr>
      <w:tr w:rsidR="008A67D1" w:rsidRPr="00C908E5" w:rsidTr="001A701D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r w:rsidRPr="00C908E5">
              <w:t>4 класс (</w:t>
            </w:r>
            <w:proofErr w:type="spellStart"/>
            <w:proofErr w:type="gramStart"/>
            <w:r w:rsidRPr="00C908E5">
              <w:t>русск</w:t>
            </w:r>
            <w:proofErr w:type="spellEnd"/>
            <w:proofErr w:type="gramEnd"/>
            <w:r w:rsidRPr="00C908E5">
              <w:t xml:space="preserve"> яз)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57%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93%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57%</w:t>
            </w:r>
          </w:p>
        </w:tc>
      </w:tr>
      <w:tr w:rsidR="008A67D1" w:rsidRPr="00C908E5" w:rsidTr="001A701D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r w:rsidRPr="00C908E5">
              <w:t>4 класс (</w:t>
            </w:r>
            <w:proofErr w:type="spellStart"/>
            <w:r w:rsidRPr="00C908E5">
              <w:t>окр</w:t>
            </w:r>
            <w:proofErr w:type="spellEnd"/>
            <w:r w:rsidRPr="00C908E5">
              <w:t xml:space="preserve"> мир)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71%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100%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62%</w:t>
            </w:r>
          </w:p>
        </w:tc>
      </w:tr>
    </w:tbl>
    <w:p w:rsidR="008A67D1" w:rsidRDefault="008A67D1" w:rsidP="008A67D1">
      <w:pPr>
        <w:jc w:val="both"/>
      </w:pPr>
      <w:r>
        <w:t xml:space="preserve">Проверка объективности: расхождение в 2 балла наблюдается у двух учащихся 4 б  класса по учебному предмету «Математика». </w:t>
      </w:r>
    </w:p>
    <w:p w:rsidR="008A67D1" w:rsidRPr="00EE2B39" w:rsidRDefault="008A67D1" w:rsidP="008A67D1">
      <w:pPr>
        <w:ind w:firstLine="540"/>
        <w:jc w:val="both"/>
      </w:pPr>
    </w:p>
    <w:p w:rsidR="008A67D1" w:rsidRPr="00EE2B39" w:rsidRDefault="008A67D1" w:rsidP="008A67D1">
      <w:pPr>
        <w:ind w:firstLine="540"/>
        <w:jc w:val="both"/>
      </w:pPr>
      <w:r w:rsidRPr="00EE2B39">
        <w:t xml:space="preserve">Результаты  экспертизы учебных достижений обучающихся 5 класса показали соответствие уровня освоения образовательных программ требованиям  федерального государственного образовательного стандарта:  </w:t>
      </w:r>
    </w:p>
    <w:p w:rsidR="008A67D1" w:rsidRPr="00EE2B39" w:rsidRDefault="008A67D1" w:rsidP="008A67D1">
      <w:pPr>
        <w:ind w:firstLine="540"/>
        <w:jc w:val="both"/>
      </w:pPr>
    </w:p>
    <w:tbl>
      <w:tblPr>
        <w:tblW w:w="6234" w:type="dxa"/>
        <w:tblInd w:w="108" w:type="dxa"/>
        <w:tblLook w:val="0000"/>
      </w:tblPr>
      <w:tblGrid>
        <w:gridCol w:w="2536"/>
        <w:gridCol w:w="1155"/>
        <w:gridCol w:w="1647"/>
        <w:gridCol w:w="896"/>
      </w:tblGrid>
      <w:tr w:rsidR="008A67D1" w:rsidRPr="00C908E5" w:rsidTr="001A701D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Качество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Успеваемость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СОУ</w:t>
            </w:r>
          </w:p>
        </w:tc>
      </w:tr>
      <w:tr w:rsidR="008A67D1" w:rsidRPr="00C908E5" w:rsidTr="001A701D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r w:rsidRPr="00C908E5">
              <w:t>5 класс (биология)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60%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100%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55%</w:t>
            </w:r>
          </w:p>
        </w:tc>
      </w:tr>
      <w:tr w:rsidR="008A67D1" w:rsidRPr="00C908E5" w:rsidTr="001A701D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r w:rsidRPr="00C908E5">
              <w:t>5 класс (русск. яз)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55%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85%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50%</w:t>
            </w:r>
          </w:p>
        </w:tc>
      </w:tr>
      <w:tr w:rsidR="008A67D1" w:rsidRPr="00C908E5" w:rsidTr="001A701D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r w:rsidRPr="00C908E5">
              <w:t>5 класс (история)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45%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90%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46%</w:t>
            </w:r>
          </w:p>
        </w:tc>
      </w:tr>
      <w:tr w:rsidR="008A67D1" w:rsidRPr="00C908E5" w:rsidTr="001A701D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r w:rsidRPr="00C908E5">
              <w:t>5 класс (</w:t>
            </w:r>
            <w:proofErr w:type="spellStart"/>
            <w:r w:rsidRPr="00C908E5">
              <w:t>матем</w:t>
            </w:r>
            <w:proofErr w:type="spellEnd"/>
            <w:r w:rsidRPr="00C908E5"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62%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86%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57%</w:t>
            </w:r>
          </w:p>
        </w:tc>
      </w:tr>
    </w:tbl>
    <w:p w:rsidR="008A67D1" w:rsidRDefault="008A67D1" w:rsidP="008A67D1">
      <w:r>
        <w:t xml:space="preserve">Проверка объективности: расхождение в 2 балла наблюдается у 5 учащихся 5  класса по учебному предмету «История», 1 учащегося по учебному предмету «Русский язык». </w:t>
      </w:r>
    </w:p>
    <w:p w:rsidR="008A67D1" w:rsidRPr="00EE2B39" w:rsidRDefault="008A67D1" w:rsidP="008A67D1">
      <w:pPr>
        <w:ind w:firstLine="540"/>
        <w:jc w:val="both"/>
      </w:pPr>
    </w:p>
    <w:p w:rsidR="008A67D1" w:rsidRPr="00EE2B39" w:rsidRDefault="008A67D1" w:rsidP="008A67D1">
      <w:pPr>
        <w:ind w:firstLine="540"/>
        <w:jc w:val="both"/>
      </w:pPr>
      <w:r w:rsidRPr="00EE2B39">
        <w:t xml:space="preserve">Результаты  экспертизы учебных достижений обучающихся 6 класса показали соответствие уровня освоения образовательных программ требованиям  федерального государственного образовательного стандарта:  </w:t>
      </w:r>
    </w:p>
    <w:p w:rsidR="008A67D1" w:rsidRDefault="008A67D1" w:rsidP="008A67D1">
      <w:pPr>
        <w:ind w:firstLine="540"/>
        <w:jc w:val="both"/>
      </w:pPr>
    </w:p>
    <w:p w:rsidR="008A67D1" w:rsidRPr="00EE2B39" w:rsidRDefault="008A67D1" w:rsidP="008A67D1">
      <w:pPr>
        <w:ind w:firstLine="540"/>
        <w:jc w:val="both"/>
      </w:pPr>
    </w:p>
    <w:tbl>
      <w:tblPr>
        <w:tblW w:w="7479" w:type="dxa"/>
        <w:tblInd w:w="108" w:type="dxa"/>
        <w:tblLook w:val="0000"/>
      </w:tblPr>
      <w:tblGrid>
        <w:gridCol w:w="3544"/>
        <w:gridCol w:w="1239"/>
        <w:gridCol w:w="1800"/>
        <w:gridCol w:w="896"/>
      </w:tblGrid>
      <w:tr w:rsidR="008A67D1" w:rsidRPr="00C908E5" w:rsidTr="001A701D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Качество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Успеваемость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СОУ</w:t>
            </w:r>
          </w:p>
        </w:tc>
      </w:tr>
      <w:tr w:rsidR="008A67D1" w:rsidRPr="00C908E5" w:rsidTr="001A701D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r w:rsidRPr="00C908E5">
              <w:t>6 класс (</w:t>
            </w:r>
            <w:proofErr w:type="spellStart"/>
            <w:r w:rsidRPr="00C908E5">
              <w:t>матем</w:t>
            </w:r>
            <w:proofErr w:type="spellEnd"/>
            <w:r w:rsidRPr="00C908E5"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32%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100%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47%</w:t>
            </w:r>
          </w:p>
        </w:tc>
      </w:tr>
      <w:tr w:rsidR="008A67D1" w:rsidRPr="00C908E5" w:rsidTr="001A701D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r w:rsidRPr="00C908E5">
              <w:t>6 класс (</w:t>
            </w:r>
            <w:proofErr w:type="spellStart"/>
            <w:proofErr w:type="gramStart"/>
            <w:r w:rsidRPr="00C908E5">
              <w:t>русск</w:t>
            </w:r>
            <w:proofErr w:type="spellEnd"/>
            <w:proofErr w:type="gramEnd"/>
            <w:r w:rsidRPr="00C908E5">
              <w:t xml:space="preserve"> яз)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39%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94%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46%</w:t>
            </w:r>
          </w:p>
        </w:tc>
      </w:tr>
      <w:tr w:rsidR="008A67D1" w:rsidRPr="00C908E5" w:rsidTr="001A701D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r w:rsidRPr="00C908E5">
              <w:t>6 класс (история)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56%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100%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61%</w:t>
            </w:r>
          </w:p>
        </w:tc>
      </w:tr>
      <w:tr w:rsidR="008A67D1" w:rsidRPr="00C908E5" w:rsidTr="001A701D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r w:rsidRPr="00C908E5">
              <w:t>6 класс (биология)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35%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95%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45%</w:t>
            </w:r>
          </w:p>
        </w:tc>
      </w:tr>
      <w:tr w:rsidR="008A67D1" w:rsidRPr="00C908E5" w:rsidTr="001A701D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r w:rsidRPr="00C908E5">
              <w:t>6 класс (обществознание)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58%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100%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60%</w:t>
            </w:r>
          </w:p>
        </w:tc>
      </w:tr>
      <w:tr w:rsidR="008A67D1" w:rsidRPr="00C908E5" w:rsidTr="001A701D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r w:rsidRPr="00C908E5">
              <w:t>6 класс (география)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68%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100%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63%</w:t>
            </w:r>
          </w:p>
        </w:tc>
      </w:tr>
      <w:tr w:rsidR="008A67D1" w:rsidRPr="00C908E5" w:rsidTr="001A701D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</w:p>
        </w:tc>
      </w:tr>
    </w:tbl>
    <w:p w:rsidR="008A67D1" w:rsidRDefault="008A67D1" w:rsidP="008A67D1">
      <w:r>
        <w:t xml:space="preserve">Проверка объективности: расхождение в 2 балла наблюдается у двух учащихся 6  класса по учебному предмету «Биология». </w:t>
      </w:r>
    </w:p>
    <w:p w:rsidR="008A67D1" w:rsidRPr="00EE2B39" w:rsidRDefault="008A67D1" w:rsidP="008A67D1">
      <w:pPr>
        <w:ind w:firstLine="540"/>
        <w:jc w:val="both"/>
      </w:pPr>
    </w:p>
    <w:p w:rsidR="008A67D1" w:rsidRPr="00EE2B39" w:rsidRDefault="008A67D1" w:rsidP="008A67D1">
      <w:pPr>
        <w:ind w:firstLine="540"/>
        <w:jc w:val="both"/>
      </w:pPr>
      <w:r w:rsidRPr="00EE2B39">
        <w:lastRenderedPageBreak/>
        <w:t xml:space="preserve">Результаты  экспертизы учебных достижений обучающихся </w:t>
      </w:r>
      <w:r>
        <w:t>7</w:t>
      </w:r>
      <w:r w:rsidRPr="00EE2B39">
        <w:t xml:space="preserve"> класса показали соответствие уровня освоения образовательных программ требованиям  федерального государственного образовательного стандарта:  </w:t>
      </w:r>
    </w:p>
    <w:p w:rsidR="008A67D1" w:rsidRDefault="008A67D1" w:rsidP="008A67D1">
      <w:pPr>
        <w:ind w:firstLine="540"/>
        <w:jc w:val="both"/>
      </w:pPr>
    </w:p>
    <w:p w:rsidR="008A67D1" w:rsidRPr="00EE2B39" w:rsidRDefault="008A67D1" w:rsidP="008A67D1">
      <w:pPr>
        <w:ind w:firstLine="540"/>
        <w:jc w:val="both"/>
      </w:pPr>
    </w:p>
    <w:tbl>
      <w:tblPr>
        <w:tblW w:w="7479" w:type="dxa"/>
        <w:tblInd w:w="108" w:type="dxa"/>
        <w:tblLook w:val="0000"/>
      </w:tblPr>
      <w:tblGrid>
        <w:gridCol w:w="3544"/>
        <w:gridCol w:w="1239"/>
        <w:gridCol w:w="1800"/>
        <w:gridCol w:w="896"/>
      </w:tblGrid>
      <w:tr w:rsidR="008A67D1" w:rsidRPr="00C908E5" w:rsidTr="001A701D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Качество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Успеваемость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СОУ</w:t>
            </w:r>
          </w:p>
        </w:tc>
      </w:tr>
      <w:tr w:rsidR="008A67D1" w:rsidRPr="00C908E5" w:rsidTr="001A701D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r w:rsidRPr="00C908E5">
              <w:t>7 класс (</w:t>
            </w:r>
            <w:proofErr w:type="spellStart"/>
            <w:r w:rsidRPr="00C908E5">
              <w:t>матем</w:t>
            </w:r>
            <w:proofErr w:type="spellEnd"/>
            <w:r w:rsidRPr="00C908E5"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67%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94%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57%</w:t>
            </w:r>
          </w:p>
        </w:tc>
      </w:tr>
      <w:tr w:rsidR="008A67D1" w:rsidRPr="00C908E5" w:rsidTr="001A701D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r w:rsidRPr="00C908E5">
              <w:t>7 класс (</w:t>
            </w:r>
            <w:proofErr w:type="spellStart"/>
            <w:proofErr w:type="gramStart"/>
            <w:r w:rsidRPr="00C908E5">
              <w:t>русск</w:t>
            </w:r>
            <w:proofErr w:type="spellEnd"/>
            <w:proofErr w:type="gramEnd"/>
            <w:r w:rsidRPr="00C908E5">
              <w:t xml:space="preserve"> яз)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43%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86%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48%</w:t>
            </w:r>
          </w:p>
        </w:tc>
      </w:tr>
      <w:tr w:rsidR="008A67D1" w:rsidRPr="00C908E5" w:rsidTr="001A701D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r w:rsidRPr="00C908E5">
              <w:t>7 класс (история)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79%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100%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68%</w:t>
            </w:r>
          </w:p>
        </w:tc>
      </w:tr>
      <w:tr w:rsidR="008A67D1" w:rsidRPr="00C908E5" w:rsidTr="001A701D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r w:rsidRPr="00C908E5">
              <w:t>7 класс (биология)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50%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94%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53%</w:t>
            </w:r>
          </w:p>
        </w:tc>
      </w:tr>
      <w:tr w:rsidR="008A67D1" w:rsidRPr="00C908E5" w:rsidTr="001A701D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r w:rsidRPr="00C908E5">
              <w:t>7 класс (обществознание)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47%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89%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55%</w:t>
            </w:r>
          </w:p>
        </w:tc>
      </w:tr>
      <w:tr w:rsidR="008A67D1" w:rsidRPr="00C908E5" w:rsidTr="001A701D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r w:rsidRPr="00C908E5">
              <w:t>7 класс (англ</w:t>
            </w:r>
            <w:proofErr w:type="gramStart"/>
            <w:r w:rsidRPr="00C908E5">
              <w:t>.я</w:t>
            </w:r>
            <w:proofErr w:type="gramEnd"/>
            <w:r w:rsidRPr="00C908E5">
              <w:t>з)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11%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74%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  <w:r w:rsidRPr="00C908E5">
              <w:t>35%</w:t>
            </w:r>
          </w:p>
        </w:tc>
      </w:tr>
      <w:tr w:rsidR="008A67D1" w:rsidRPr="00C908E5" w:rsidTr="001A701D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/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C908E5" w:rsidRDefault="008A67D1" w:rsidP="001A701D">
            <w:pPr>
              <w:jc w:val="right"/>
            </w:pPr>
          </w:p>
        </w:tc>
      </w:tr>
    </w:tbl>
    <w:p w:rsidR="008A67D1" w:rsidRDefault="008A67D1" w:rsidP="008A67D1">
      <w:r>
        <w:t xml:space="preserve">Проверка объективности: расхождение в 2 балла наблюдается у 5 учащихся 7  класса по учебному предмету «Английский язык», 1 учащегося по учебному предмету «Математика». </w:t>
      </w:r>
    </w:p>
    <w:p w:rsidR="008A67D1" w:rsidRDefault="008A67D1" w:rsidP="008A67D1">
      <w:pPr>
        <w:ind w:firstLine="540"/>
        <w:jc w:val="both"/>
      </w:pPr>
    </w:p>
    <w:p w:rsidR="008A67D1" w:rsidRPr="00EE2B39" w:rsidRDefault="008A67D1" w:rsidP="008A67D1">
      <w:pPr>
        <w:ind w:firstLine="540"/>
        <w:jc w:val="both"/>
      </w:pPr>
      <w:r w:rsidRPr="00EE2B39">
        <w:t xml:space="preserve">Результаты  экспертизы учебных достижений обучающихся 11 класса показали соответствие уровня освоения образовательных программ требованиям  федерального компонента образовательного стандарта:  </w:t>
      </w:r>
    </w:p>
    <w:p w:rsidR="008A67D1" w:rsidRPr="00EE2B39" w:rsidRDefault="008A67D1" w:rsidP="008A67D1">
      <w:pPr>
        <w:ind w:firstLine="540"/>
        <w:jc w:val="both"/>
      </w:pPr>
    </w:p>
    <w:tbl>
      <w:tblPr>
        <w:tblW w:w="6234" w:type="dxa"/>
        <w:tblInd w:w="108" w:type="dxa"/>
        <w:tblLook w:val="0000"/>
      </w:tblPr>
      <w:tblGrid>
        <w:gridCol w:w="2536"/>
        <w:gridCol w:w="1155"/>
        <w:gridCol w:w="1647"/>
        <w:gridCol w:w="896"/>
      </w:tblGrid>
      <w:tr w:rsidR="008A67D1" w:rsidRPr="00EE2B39" w:rsidTr="001A701D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EE2B39" w:rsidRDefault="008A67D1" w:rsidP="001A701D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EE2B39" w:rsidRDefault="008A67D1" w:rsidP="001A701D">
            <w:pPr>
              <w:jc w:val="right"/>
            </w:pPr>
            <w:r w:rsidRPr="00EE2B39">
              <w:t>Качество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EE2B39" w:rsidRDefault="008A67D1" w:rsidP="001A701D">
            <w:pPr>
              <w:jc w:val="right"/>
            </w:pPr>
            <w:r w:rsidRPr="00EE2B39">
              <w:t>Успеваемость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EE2B39" w:rsidRDefault="008A67D1" w:rsidP="001A701D">
            <w:pPr>
              <w:jc w:val="right"/>
            </w:pPr>
            <w:r w:rsidRPr="00EE2B39">
              <w:t>СОУ</w:t>
            </w:r>
          </w:p>
        </w:tc>
      </w:tr>
      <w:tr w:rsidR="008A67D1" w:rsidRPr="00EE2B39" w:rsidTr="001A701D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EE2B39" w:rsidRDefault="008A67D1" w:rsidP="001A701D">
            <w:r w:rsidRPr="00EE2B39">
              <w:t>11 класс (физика)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EE2B39" w:rsidRDefault="008A67D1" w:rsidP="001A701D">
            <w:pPr>
              <w:jc w:val="right"/>
            </w:pPr>
            <w:r>
              <w:t>71</w:t>
            </w:r>
            <w:r w:rsidRPr="00EE2B39">
              <w:t>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EE2B39" w:rsidRDefault="008A67D1" w:rsidP="001A701D">
            <w:pPr>
              <w:jc w:val="right"/>
            </w:pPr>
            <w:r w:rsidRPr="00EE2B39">
              <w:t>100%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EE2B39" w:rsidRDefault="008A67D1" w:rsidP="001A701D">
            <w:pPr>
              <w:jc w:val="right"/>
            </w:pPr>
            <w:r>
              <w:t>61</w:t>
            </w:r>
            <w:r w:rsidRPr="00EE2B39">
              <w:t>%</w:t>
            </w:r>
          </w:p>
        </w:tc>
      </w:tr>
      <w:tr w:rsidR="008A67D1" w:rsidRPr="00EE2B39" w:rsidTr="001A701D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EE2B39" w:rsidRDefault="008A67D1" w:rsidP="001A701D">
            <w:r w:rsidRPr="00EE2B39">
              <w:t>11 класс (химия)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EE2B39" w:rsidRDefault="008A67D1" w:rsidP="001A701D">
            <w:pPr>
              <w:jc w:val="right"/>
            </w:pPr>
            <w:r>
              <w:t>86</w:t>
            </w:r>
            <w:r w:rsidRPr="00EE2B39">
              <w:t>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EE2B39" w:rsidRDefault="008A67D1" w:rsidP="001A701D">
            <w:pPr>
              <w:jc w:val="right"/>
            </w:pPr>
            <w:r w:rsidRPr="00EE2B39">
              <w:t>100%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EE2B39" w:rsidRDefault="008A67D1" w:rsidP="001A701D">
            <w:pPr>
              <w:jc w:val="right"/>
            </w:pPr>
            <w:r>
              <w:t>75</w:t>
            </w:r>
            <w:r w:rsidRPr="00EE2B39">
              <w:t>%</w:t>
            </w:r>
          </w:p>
        </w:tc>
      </w:tr>
      <w:tr w:rsidR="008A67D1" w:rsidRPr="00EE2B39" w:rsidTr="001A701D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EE2B39" w:rsidRDefault="008A67D1" w:rsidP="001A701D">
            <w:r w:rsidRPr="00EE2B39">
              <w:t>11 класс (географ</w:t>
            </w:r>
            <w:r>
              <w:t>ия</w:t>
            </w:r>
            <w:r w:rsidRPr="00EE2B39"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EE2B39" w:rsidRDefault="008A67D1" w:rsidP="001A701D">
            <w:pPr>
              <w:jc w:val="right"/>
            </w:pPr>
            <w:r>
              <w:t>100</w:t>
            </w:r>
            <w:r w:rsidRPr="00EE2B39">
              <w:t>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EE2B39" w:rsidRDefault="008A67D1" w:rsidP="001A701D">
            <w:pPr>
              <w:jc w:val="right"/>
            </w:pPr>
            <w:r w:rsidRPr="00EE2B39">
              <w:t>100%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EE2B39" w:rsidRDefault="008A67D1" w:rsidP="001A701D">
            <w:pPr>
              <w:jc w:val="right"/>
            </w:pPr>
            <w:r>
              <w:t>85</w:t>
            </w:r>
            <w:r w:rsidRPr="00EE2B39">
              <w:t>%</w:t>
            </w:r>
          </w:p>
        </w:tc>
      </w:tr>
      <w:tr w:rsidR="008A67D1" w:rsidRPr="00EE2B39" w:rsidTr="001A701D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EE2B39" w:rsidRDefault="008A67D1" w:rsidP="001A701D">
            <w:r w:rsidRPr="00EE2B39">
              <w:t>11 класс (</w:t>
            </w:r>
            <w:r>
              <w:t>биология</w:t>
            </w:r>
            <w:r w:rsidRPr="00EE2B39"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EE2B39" w:rsidRDefault="008A67D1" w:rsidP="001A701D">
            <w:pPr>
              <w:jc w:val="right"/>
            </w:pPr>
            <w:r>
              <w:t>100</w:t>
            </w:r>
            <w:r w:rsidRPr="00EE2B39">
              <w:t>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EE2B39" w:rsidRDefault="008A67D1" w:rsidP="001A701D">
            <w:pPr>
              <w:jc w:val="right"/>
            </w:pPr>
            <w:r w:rsidRPr="00EE2B39">
              <w:t>100%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EE2B39" w:rsidRDefault="008A67D1" w:rsidP="001A701D">
            <w:pPr>
              <w:jc w:val="right"/>
            </w:pPr>
            <w:r>
              <w:t>82</w:t>
            </w:r>
            <w:r w:rsidRPr="00EE2B39">
              <w:t>%</w:t>
            </w:r>
          </w:p>
        </w:tc>
      </w:tr>
      <w:tr w:rsidR="008A67D1" w:rsidRPr="00EE2B39" w:rsidTr="001A701D">
        <w:trPr>
          <w:trHeight w:val="33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EE2B39" w:rsidRDefault="008A67D1" w:rsidP="001A701D">
            <w:r w:rsidRPr="00EE2B39">
              <w:t>11 класс (</w:t>
            </w:r>
            <w:r>
              <w:t>история</w:t>
            </w:r>
            <w:r w:rsidRPr="00EE2B39"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EE2B39" w:rsidRDefault="008A67D1" w:rsidP="001A701D">
            <w:pPr>
              <w:jc w:val="right"/>
            </w:pPr>
            <w:r>
              <w:t>100</w:t>
            </w:r>
            <w:r w:rsidRPr="00EE2B39">
              <w:t>%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EE2B39" w:rsidRDefault="008A67D1" w:rsidP="001A701D">
            <w:pPr>
              <w:jc w:val="right"/>
            </w:pPr>
            <w:r w:rsidRPr="00EE2B39">
              <w:t>100%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7D1" w:rsidRPr="00EE2B39" w:rsidRDefault="008A67D1" w:rsidP="001A701D">
            <w:pPr>
              <w:jc w:val="right"/>
            </w:pPr>
            <w:r>
              <w:t>100</w:t>
            </w:r>
            <w:r w:rsidRPr="00EE2B39">
              <w:t>%</w:t>
            </w:r>
          </w:p>
        </w:tc>
      </w:tr>
    </w:tbl>
    <w:p w:rsidR="008A67D1" w:rsidRDefault="008A67D1" w:rsidP="008A67D1">
      <w:pPr>
        <w:ind w:firstLine="720"/>
        <w:jc w:val="both"/>
      </w:pPr>
      <w:r>
        <w:t>Проверка объективности: расхождение в 2 балла наблюдается у 1 учащегося 11  класса по учебному предмету «Физика»</w:t>
      </w:r>
    </w:p>
    <w:p w:rsidR="008A67D1" w:rsidRDefault="008A67D1" w:rsidP="008A67D1">
      <w:pPr>
        <w:jc w:val="both"/>
      </w:pPr>
      <w:r>
        <w:t xml:space="preserve">Педагогам  </w:t>
      </w:r>
      <w:proofErr w:type="spellStart"/>
      <w:r>
        <w:t>Гоголевой</w:t>
      </w:r>
      <w:proofErr w:type="spellEnd"/>
      <w:r>
        <w:t xml:space="preserve"> Л.А., Котовой Н.А., Уткиной Н.А., Мартыновой И.Р., </w:t>
      </w:r>
      <w:proofErr w:type="spellStart"/>
      <w:r>
        <w:t>Пятиковой</w:t>
      </w:r>
      <w:proofErr w:type="spellEnd"/>
      <w:r>
        <w:t xml:space="preserve"> Л.С.,  </w:t>
      </w:r>
      <w:proofErr w:type="spellStart"/>
      <w:r>
        <w:t>Зоткиной</w:t>
      </w:r>
      <w:proofErr w:type="spellEnd"/>
      <w:r>
        <w:t xml:space="preserve"> О.С., </w:t>
      </w:r>
      <w:proofErr w:type="spellStart"/>
      <w:r>
        <w:t>Жмуровой</w:t>
      </w:r>
      <w:proofErr w:type="spellEnd"/>
      <w:r>
        <w:t xml:space="preserve"> О.Ю. обратить внимание на объективность оценивания уровня знаний учащихся по учебным предметам.</w:t>
      </w:r>
    </w:p>
    <w:p w:rsidR="008A67D1" w:rsidRDefault="008A67D1" w:rsidP="008A67D1">
      <w:pPr>
        <w:pStyle w:val="a5"/>
        <w:tabs>
          <w:tab w:val="left" w:pos="-540"/>
        </w:tabs>
        <w:ind w:left="154"/>
        <w:contextualSpacing/>
        <w:jc w:val="both"/>
      </w:pPr>
      <w:r>
        <w:t xml:space="preserve">- руководителям МО и ТГ совместно с педагогами школы провести сравнительный анализ и обобщение  диагностических карт и анализа обучения учащихся 4 – 7, 11 - </w:t>
      </w:r>
      <w:proofErr w:type="spellStart"/>
      <w:r>
        <w:t>х</w:t>
      </w:r>
      <w:proofErr w:type="spellEnd"/>
      <w:r>
        <w:t xml:space="preserve"> классов на основании текущей успеваемости и полученных обобщенных результатов ВПР, провести сравнительный анализ диагностических карт сформированных по итогам ВПР в 2017, 2018, 2019  гг.</w:t>
      </w:r>
    </w:p>
    <w:p w:rsidR="008A67D1" w:rsidRDefault="008A67D1" w:rsidP="008A67D1">
      <w:pPr>
        <w:pStyle w:val="a5"/>
        <w:tabs>
          <w:tab w:val="left" w:pos="-540"/>
        </w:tabs>
        <w:ind w:left="154"/>
        <w:contextualSpacing/>
        <w:jc w:val="both"/>
      </w:pPr>
      <w:r>
        <w:t>Использовать полученные результаты для корректировки образовательных программ учебных предметов, тематических планов, индивидуальной работы с учащимися, психологической подготовки обучающихся и их родителей к участию в ВПР. Классным руководителям включить в планы воспитательной работы соответствующие вопросы. Зам</w:t>
      </w:r>
      <w:proofErr w:type="gramStart"/>
      <w:r>
        <w:t>.д</w:t>
      </w:r>
      <w:proofErr w:type="gramEnd"/>
      <w:r>
        <w:t xml:space="preserve">иректора по УВР Ерохиной Е.В. освещать процедуру проведения ВПР в 2019-2020 </w:t>
      </w:r>
      <w:proofErr w:type="spellStart"/>
      <w:r>
        <w:t>уч.г</w:t>
      </w:r>
      <w:proofErr w:type="spellEnd"/>
      <w:r>
        <w:t>. на сайте школы.</w:t>
      </w:r>
    </w:p>
    <w:p w:rsidR="008A67D1" w:rsidRPr="00EE2B39" w:rsidRDefault="008A67D1" w:rsidP="008A67D1">
      <w:pPr>
        <w:ind w:firstLine="720"/>
      </w:pPr>
    </w:p>
    <w:p w:rsidR="008A67D1" w:rsidRPr="00EE2B39" w:rsidRDefault="008A67D1" w:rsidP="008A67D1">
      <w:pPr>
        <w:jc w:val="both"/>
        <w:outlineLvl w:val="0"/>
      </w:pPr>
      <w:r w:rsidRPr="00EE2B39">
        <w:t xml:space="preserve">Для работы по повышение уровня математического образования составлен «План работы по повышение уровня математического образования в 6 - 8 </w:t>
      </w:r>
      <w:proofErr w:type="spellStart"/>
      <w:r w:rsidRPr="00EE2B39">
        <w:t>кл</w:t>
      </w:r>
      <w:proofErr w:type="spellEnd"/>
      <w:r w:rsidRPr="00EE2B39">
        <w:t xml:space="preserve">. на 2018-2019 </w:t>
      </w:r>
      <w:proofErr w:type="spellStart"/>
      <w:r w:rsidRPr="00EE2B39">
        <w:t>уч.г</w:t>
      </w:r>
      <w:proofErr w:type="spellEnd"/>
      <w:r w:rsidRPr="00EE2B39">
        <w:t>.». В рамках данного плана проводилось:</w:t>
      </w:r>
    </w:p>
    <w:p w:rsidR="008A67D1" w:rsidRPr="00EE2B39" w:rsidRDefault="008A67D1" w:rsidP="008A67D1">
      <w:pPr>
        <w:numPr>
          <w:ilvl w:val="0"/>
          <w:numId w:val="1"/>
        </w:numPr>
      </w:pPr>
      <w:r w:rsidRPr="00EE2B39">
        <w:t>Установление причин отставания слабоуспевающих учащихся через беседы.</w:t>
      </w:r>
    </w:p>
    <w:p w:rsidR="008A67D1" w:rsidRPr="00EE2B39" w:rsidRDefault="008A67D1" w:rsidP="008A67D1">
      <w:pPr>
        <w:numPr>
          <w:ilvl w:val="0"/>
          <w:numId w:val="1"/>
        </w:numPr>
      </w:pPr>
      <w:r w:rsidRPr="00EE2B39">
        <w:t>Встречи с отдельными родителями и  беседы с самими учащимися</w:t>
      </w:r>
    </w:p>
    <w:p w:rsidR="008A67D1" w:rsidRPr="00EE2B39" w:rsidRDefault="008A67D1" w:rsidP="008A67D1">
      <w:pPr>
        <w:numPr>
          <w:ilvl w:val="0"/>
          <w:numId w:val="1"/>
        </w:numPr>
      </w:pPr>
      <w:r w:rsidRPr="00EE2B39">
        <w:t>Составление плана работы по ликвидации пробелов в знаниях отстающего ученика на текущую четверть.</w:t>
      </w:r>
    </w:p>
    <w:p w:rsidR="008A67D1" w:rsidRPr="00EE2B39" w:rsidRDefault="008A67D1" w:rsidP="008A67D1">
      <w:pPr>
        <w:numPr>
          <w:ilvl w:val="0"/>
          <w:numId w:val="1"/>
        </w:numPr>
      </w:pPr>
      <w:r w:rsidRPr="00EE2B39">
        <w:t>Используя дифференцированный подход при организации самостоятельной работы на уроке, включались посильные индивидуальные задания слабоуспевающему ученику, задания повышенного уровня для сильных учащихся.</w:t>
      </w:r>
    </w:p>
    <w:p w:rsidR="008A67D1" w:rsidRPr="00EE2B39" w:rsidRDefault="008A67D1" w:rsidP="008A67D1">
      <w:pPr>
        <w:numPr>
          <w:ilvl w:val="0"/>
          <w:numId w:val="1"/>
        </w:numPr>
      </w:pPr>
      <w:r w:rsidRPr="00EE2B39">
        <w:t xml:space="preserve">Проводился контрольный срез  знаний учащихся  класса по основным разделам учебного материала учебного года. </w:t>
      </w:r>
    </w:p>
    <w:p w:rsidR="008A67D1" w:rsidRPr="00EE2B39" w:rsidRDefault="008A67D1" w:rsidP="008A67D1">
      <w:pPr>
        <w:ind w:left="360"/>
      </w:pPr>
    </w:p>
    <w:p w:rsidR="008A67D1" w:rsidRDefault="008A67D1" w:rsidP="008A67D1">
      <w:pPr>
        <w:ind w:left="360"/>
      </w:pPr>
    </w:p>
    <w:p w:rsidR="008A67D1" w:rsidRPr="00EE2B39" w:rsidRDefault="008A67D1" w:rsidP="008A67D1">
      <w:pPr>
        <w:ind w:left="360"/>
      </w:pPr>
      <w:r w:rsidRPr="00EE2B39">
        <w:t xml:space="preserve">Вывод: </w:t>
      </w:r>
    </w:p>
    <w:p w:rsidR="008A67D1" w:rsidRDefault="008A67D1" w:rsidP="008A67D1">
      <w:pPr>
        <w:numPr>
          <w:ilvl w:val="0"/>
          <w:numId w:val="2"/>
        </w:numPr>
      </w:pPr>
      <w:r w:rsidRPr="00EE2B39">
        <w:t>Необходимо продолжить данную работу с учащимися 7 в 201</w:t>
      </w:r>
      <w:r>
        <w:t>9</w:t>
      </w:r>
      <w:r w:rsidRPr="00EE2B39">
        <w:t>-20</w:t>
      </w:r>
      <w:r>
        <w:t>20</w:t>
      </w:r>
      <w:r w:rsidRPr="00EE2B39">
        <w:t xml:space="preserve"> </w:t>
      </w:r>
      <w:proofErr w:type="spellStart"/>
      <w:r w:rsidRPr="00EE2B39">
        <w:t>уч.г</w:t>
      </w:r>
      <w:proofErr w:type="spellEnd"/>
      <w:r w:rsidRPr="00EE2B39">
        <w:t xml:space="preserve">., а также провести срезы знаний по математике для диагностики уровня </w:t>
      </w:r>
      <w:proofErr w:type="spellStart"/>
      <w:r w:rsidRPr="00EE2B39">
        <w:t>обученности</w:t>
      </w:r>
      <w:proofErr w:type="spellEnd"/>
      <w:r w:rsidRPr="00EE2B39">
        <w:t xml:space="preserve"> учащихся</w:t>
      </w:r>
      <w:r>
        <w:t>.</w:t>
      </w:r>
    </w:p>
    <w:p w:rsidR="008A67D1" w:rsidRPr="00EE2B39" w:rsidRDefault="008A67D1" w:rsidP="008A67D1">
      <w:pPr>
        <w:numPr>
          <w:ilvl w:val="0"/>
          <w:numId w:val="2"/>
        </w:numPr>
      </w:pPr>
      <w:r>
        <w:t>Усилить работу по повышению качества образования по истории в 6 классе, по   биологии, русскому языку в 7 классе, английскому языку, обществознанию, русскому языку в 8 классе.</w:t>
      </w:r>
    </w:p>
    <w:p w:rsidR="0083492B" w:rsidRDefault="0083492B"/>
    <w:sectPr w:rsidR="0083492B" w:rsidSect="00371BD3">
      <w:pgSz w:w="11906" w:h="16838"/>
      <w:pgMar w:top="568" w:right="512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BF"/>
    <w:multiLevelType w:val="hybridMultilevel"/>
    <w:tmpl w:val="4E08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A6A19D1"/>
    <w:multiLevelType w:val="hybridMultilevel"/>
    <w:tmpl w:val="2F34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92B"/>
    <w:rsid w:val="00154053"/>
    <w:rsid w:val="001D02D0"/>
    <w:rsid w:val="002E3BAE"/>
    <w:rsid w:val="00371BD3"/>
    <w:rsid w:val="004A292F"/>
    <w:rsid w:val="006A741E"/>
    <w:rsid w:val="0083492B"/>
    <w:rsid w:val="008A67D1"/>
    <w:rsid w:val="00D96D8E"/>
    <w:rsid w:val="00E5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3492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34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9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83492B"/>
    <w:pPr>
      <w:ind w:left="708"/>
    </w:pPr>
  </w:style>
  <w:style w:type="character" w:customStyle="1" w:styleId="a6">
    <w:name w:val="Абзац списка Знак"/>
    <w:link w:val="a5"/>
    <w:uiPriority w:val="34"/>
    <w:locked/>
    <w:rsid w:val="008349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2019-04-01T15:25:00Z</cp:lastPrinted>
  <dcterms:created xsi:type="dcterms:W3CDTF">2019-04-01T14:26:00Z</dcterms:created>
  <dcterms:modified xsi:type="dcterms:W3CDTF">2020-01-25T19:44:00Z</dcterms:modified>
</cp:coreProperties>
</file>